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color w:val="000000"/>
          <w:kern w:val="0"/>
        </w:rPr>
      </w:pPr>
      <w:r>
        <w:rPr>
          <w:rFonts w:hint="eastAsia" w:ascii="黑体" w:eastAsia="黑体"/>
          <w:color w:val="000000"/>
          <w:kern w:val="0"/>
        </w:rPr>
        <w:t>附件3</w:t>
      </w:r>
    </w:p>
    <w:p>
      <w:pPr>
        <w:spacing w:line="560" w:lineRule="exact"/>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省</w:t>
      </w:r>
      <w:r>
        <w:rPr>
          <w:rFonts w:hint="eastAsia" w:ascii="方正小标宋简体" w:eastAsia="方正小标宋简体"/>
          <w:color w:val="000000"/>
          <w:kern w:val="0"/>
          <w:sz w:val="44"/>
          <w:szCs w:val="44"/>
          <w:lang w:eastAsia="zh-CN"/>
        </w:rPr>
        <w:t>（市）</w:t>
      </w:r>
      <w:bookmarkStart w:id="0" w:name="_GoBack"/>
      <w:bookmarkEnd w:id="0"/>
      <w:r>
        <w:rPr>
          <w:rFonts w:hint="eastAsia" w:ascii="方正小标宋简体" w:eastAsia="方正小标宋简体"/>
          <w:color w:val="000000"/>
          <w:kern w:val="0"/>
          <w:sz w:val="44"/>
          <w:szCs w:val="44"/>
        </w:rPr>
        <w:t>级企业技术中心评价材料</w:t>
      </w:r>
    </w:p>
    <w:p>
      <w:pPr>
        <w:spacing w:line="140" w:lineRule="exact"/>
      </w:pPr>
    </w:p>
    <w:p>
      <w:pPr>
        <w:spacing w:line="600" w:lineRule="exact"/>
        <w:ind w:firstLine="640" w:firstLineChars="200"/>
        <w:jc w:val="left"/>
        <w:rPr>
          <w:rFonts w:ascii="黑体" w:hAnsi="黑体" w:eastAsia="黑体"/>
          <w:color w:val="000000"/>
          <w:kern w:val="0"/>
        </w:rPr>
      </w:pPr>
      <w:r>
        <w:rPr>
          <w:rFonts w:ascii="黑体" w:hAnsi="黑体" w:eastAsia="黑体"/>
          <w:color w:val="000000"/>
          <w:kern w:val="0"/>
        </w:rPr>
        <w:t>一、企业技术中心评价数据表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7"/>
        <w:gridCol w:w="1985"/>
        <w:gridCol w:w="1984"/>
        <w:gridCol w:w="85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8" w:type="dxa"/>
            <w:gridSpan w:val="2"/>
            <w:noWrap w:val="0"/>
            <w:vAlign w:val="center"/>
          </w:tcPr>
          <w:p>
            <w:pPr>
              <w:widowControl/>
              <w:spacing w:line="300" w:lineRule="exact"/>
              <w:rPr>
                <w:color w:val="000000"/>
                <w:kern w:val="0"/>
                <w:sz w:val="21"/>
                <w:szCs w:val="21"/>
              </w:rPr>
            </w:pPr>
            <w:r>
              <w:rPr>
                <w:color w:val="000000"/>
                <w:kern w:val="0"/>
                <w:sz w:val="21"/>
                <w:szCs w:val="21"/>
              </w:rPr>
              <w:t>企业名称</w:t>
            </w:r>
          </w:p>
        </w:tc>
        <w:tc>
          <w:tcPr>
            <w:tcW w:w="6663" w:type="dxa"/>
            <w:gridSpan w:val="4"/>
            <w:noWrap w:val="0"/>
            <w:vAlign w:val="center"/>
          </w:tcPr>
          <w:p>
            <w:pPr>
              <w:widowControl/>
              <w:spacing w:line="30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8" w:type="dxa"/>
            <w:gridSpan w:val="2"/>
            <w:noWrap w:val="0"/>
            <w:vAlign w:val="center"/>
          </w:tcPr>
          <w:p>
            <w:pPr>
              <w:widowControl/>
              <w:spacing w:line="300" w:lineRule="exact"/>
              <w:rPr>
                <w:color w:val="000000"/>
                <w:kern w:val="0"/>
                <w:sz w:val="21"/>
                <w:szCs w:val="21"/>
              </w:rPr>
            </w:pPr>
            <w:r>
              <w:rPr>
                <w:color w:val="000000"/>
                <w:kern w:val="0"/>
                <w:sz w:val="21"/>
                <w:szCs w:val="21"/>
              </w:rPr>
              <w:t>通讯地址</w:t>
            </w:r>
          </w:p>
        </w:tc>
        <w:tc>
          <w:tcPr>
            <w:tcW w:w="1985" w:type="dxa"/>
            <w:noWrap w:val="0"/>
            <w:vAlign w:val="center"/>
          </w:tcPr>
          <w:p>
            <w:pPr>
              <w:widowControl/>
              <w:spacing w:line="30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300" w:lineRule="exact"/>
              <w:rPr>
                <w:color w:val="000000"/>
                <w:kern w:val="0"/>
                <w:sz w:val="21"/>
                <w:szCs w:val="21"/>
              </w:rPr>
            </w:pPr>
            <w:r>
              <w:rPr>
                <w:color w:val="000000"/>
                <w:kern w:val="0"/>
                <w:sz w:val="21"/>
                <w:szCs w:val="21"/>
              </w:rPr>
              <w:t>下属企业数量</w:t>
            </w:r>
          </w:p>
        </w:tc>
        <w:tc>
          <w:tcPr>
            <w:tcW w:w="1843" w:type="dxa"/>
            <w:noWrap w:val="0"/>
            <w:vAlign w:val="center"/>
          </w:tcPr>
          <w:p>
            <w:pPr>
              <w:widowControl/>
              <w:spacing w:line="30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8" w:type="dxa"/>
            <w:gridSpan w:val="2"/>
            <w:noWrap w:val="0"/>
            <w:vAlign w:val="center"/>
          </w:tcPr>
          <w:p>
            <w:pPr>
              <w:widowControl/>
              <w:spacing w:line="300" w:lineRule="exact"/>
              <w:rPr>
                <w:color w:val="000000"/>
                <w:kern w:val="0"/>
                <w:sz w:val="21"/>
                <w:szCs w:val="21"/>
              </w:rPr>
            </w:pPr>
            <w:r>
              <w:rPr>
                <w:color w:val="000000"/>
                <w:kern w:val="0"/>
                <w:sz w:val="21"/>
                <w:szCs w:val="21"/>
              </w:rPr>
              <w:t>主营业务</w:t>
            </w:r>
          </w:p>
        </w:tc>
        <w:tc>
          <w:tcPr>
            <w:tcW w:w="1985" w:type="dxa"/>
            <w:noWrap w:val="0"/>
            <w:vAlign w:val="center"/>
          </w:tcPr>
          <w:p>
            <w:pPr>
              <w:widowControl/>
              <w:spacing w:line="30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300" w:lineRule="exact"/>
              <w:rPr>
                <w:color w:val="000000"/>
                <w:kern w:val="0"/>
                <w:sz w:val="21"/>
                <w:szCs w:val="21"/>
              </w:rPr>
            </w:pPr>
            <w:r>
              <w:rPr>
                <w:color w:val="000000"/>
                <w:kern w:val="0"/>
                <w:sz w:val="21"/>
                <w:szCs w:val="21"/>
              </w:rPr>
              <w:t>统计行业代码</w:t>
            </w:r>
          </w:p>
        </w:tc>
        <w:tc>
          <w:tcPr>
            <w:tcW w:w="1843" w:type="dxa"/>
            <w:noWrap w:val="0"/>
            <w:vAlign w:val="center"/>
          </w:tcPr>
          <w:p>
            <w:pPr>
              <w:widowControl/>
              <w:spacing w:line="30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8" w:type="dxa"/>
            <w:gridSpan w:val="2"/>
            <w:noWrap w:val="0"/>
            <w:vAlign w:val="center"/>
          </w:tcPr>
          <w:p>
            <w:pPr>
              <w:widowControl/>
              <w:spacing w:line="300" w:lineRule="exact"/>
              <w:rPr>
                <w:kern w:val="0"/>
                <w:sz w:val="21"/>
                <w:szCs w:val="21"/>
              </w:rPr>
            </w:pPr>
            <w:r>
              <w:rPr>
                <w:kern w:val="0"/>
                <w:sz w:val="21"/>
                <w:szCs w:val="21"/>
              </w:rPr>
              <w:t>所属行业</w:t>
            </w:r>
          </w:p>
        </w:tc>
        <w:tc>
          <w:tcPr>
            <w:tcW w:w="1985" w:type="dxa"/>
            <w:noWrap w:val="0"/>
            <w:vAlign w:val="center"/>
          </w:tcPr>
          <w:p>
            <w:pPr>
              <w:widowControl/>
              <w:spacing w:line="300" w:lineRule="exact"/>
              <w:jc w:val="left"/>
              <w:rPr>
                <w:color w:val="000000"/>
                <w:kern w:val="0"/>
                <w:sz w:val="21"/>
                <w:szCs w:val="21"/>
              </w:rPr>
            </w:pPr>
          </w:p>
        </w:tc>
        <w:tc>
          <w:tcPr>
            <w:tcW w:w="2835" w:type="dxa"/>
            <w:gridSpan w:val="2"/>
            <w:noWrap w:val="0"/>
            <w:vAlign w:val="center"/>
          </w:tcPr>
          <w:p>
            <w:pPr>
              <w:widowControl/>
              <w:spacing w:line="300" w:lineRule="exact"/>
              <w:rPr>
                <w:kern w:val="0"/>
                <w:sz w:val="21"/>
                <w:szCs w:val="21"/>
              </w:rPr>
            </w:pPr>
            <w:r>
              <w:rPr>
                <w:kern w:val="0"/>
                <w:sz w:val="21"/>
                <w:szCs w:val="21"/>
              </w:rPr>
              <w:t>所在市区</w:t>
            </w:r>
          </w:p>
        </w:tc>
        <w:tc>
          <w:tcPr>
            <w:tcW w:w="1843" w:type="dxa"/>
            <w:noWrap w:val="0"/>
            <w:vAlign w:val="center"/>
          </w:tcPr>
          <w:p>
            <w:pPr>
              <w:widowControl/>
              <w:spacing w:line="300" w:lineRule="exact"/>
              <w:jc w:val="left"/>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8" w:type="dxa"/>
            <w:gridSpan w:val="2"/>
            <w:noWrap w:val="0"/>
            <w:vAlign w:val="center"/>
          </w:tcPr>
          <w:p>
            <w:pPr>
              <w:widowControl/>
              <w:spacing w:line="300" w:lineRule="exact"/>
              <w:rPr>
                <w:color w:val="000000"/>
                <w:kern w:val="0"/>
                <w:sz w:val="21"/>
                <w:szCs w:val="21"/>
              </w:rPr>
            </w:pPr>
            <w:r>
              <w:rPr>
                <w:color w:val="000000"/>
                <w:kern w:val="0"/>
                <w:sz w:val="21"/>
                <w:szCs w:val="21"/>
              </w:rPr>
              <w:t>企业负责人</w:t>
            </w:r>
          </w:p>
        </w:tc>
        <w:tc>
          <w:tcPr>
            <w:tcW w:w="1985" w:type="dxa"/>
            <w:noWrap w:val="0"/>
            <w:vAlign w:val="center"/>
          </w:tcPr>
          <w:p>
            <w:pPr>
              <w:widowControl/>
              <w:spacing w:line="30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300" w:lineRule="exact"/>
              <w:rPr>
                <w:color w:val="000000"/>
                <w:kern w:val="0"/>
                <w:sz w:val="21"/>
                <w:szCs w:val="21"/>
              </w:rPr>
            </w:pPr>
            <w:r>
              <w:rPr>
                <w:color w:val="000000"/>
                <w:kern w:val="0"/>
                <w:sz w:val="21"/>
                <w:szCs w:val="21"/>
              </w:rPr>
              <w:t>联系电话</w:t>
            </w:r>
          </w:p>
        </w:tc>
        <w:tc>
          <w:tcPr>
            <w:tcW w:w="1843" w:type="dxa"/>
            <w:noWrap w:val="0"/>
            <w:vAlign w:val="center"/>
          </w:tcPr>
          <w:p>
            <w:pPr>
              <w:widowControl/>
              <w:spacing w:line="30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8" w:type="dxa"/>
            <w:gridSpan w:val="2"/>
            <w:noWrap w:val="0"/>
            <w:vAlign w:val="center"/>
          </w:tcPr>
          <w:p>
            <w:pPr>
              <w:widowControl/>
              <w:spacing w:line="300" w:lineRule="exact"/>
              <w:rPr>
                <w:color w:val="000000"/>
                <w:kern w:val="0"/>
                <w:sz w:val="21"/>
                <w:szCs w:val="21"/>
              </w:rPr>
            </w:pPr>
            <w:r>
              <w:rPr>
                <w:color w:val="000000"/>
                <w:kern w:val="0"/>
                <w:sz w:val="21"/>
                <w:szCs w:val="21"/>
              </w:rPr>
              <w:t>技术中心负责人</w:t>
            </w:r>
          </w:p>
        </w:tc>
        <w:tc>
          <w:tcPr>
            <w:tcW w:w="1985" w:type="dxa"/>
            <w:noWrap w:val="0"/>
            <w:vAlign w:val="center"/>
          </w:tcPr>
          <w:p>
            <w:pPr>
              <w:widowControl/>
              <w:spacing w:line="30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300" w:lineRule="exact"/>
              <w:rPr>
                <w:color w:val="000000"/>
                <w:kern w:val="0"/>
                <w:sz w:val="21"/>
                <w:szCs w:val="21"/>
              </w:rPr>
            </w:pPr>
            <w:r>
              <w:rPr>
                <w:color w:val="000000"/>
                <w:kern w:val="0"/>
                <w:sz w:val="21"/>
                <w:szCs w:val="21"/>
              </w:rPr>
              <w:t>联系电话</w:t>
            </w:r>
          </w:p>
        </w:tc>
        <w:tc>
          <w:tcPr>
            <w:tcW w:w="1843" w:type="dxa"/>
            <w:noWrap w:val="0"/>
            <w:vAlign w:val="center"/>
          </w:tcPr>
          <w:p>
            <w:pPr>
              <w:widowControl/>
              <w:spacing w:line="30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8" w:type="dxa"/>
            <w:gridSpan w:val="2"/>
            <w:noWrap w:val="0"/>
            <w:vAlign w:val="center"/>
          </w:tcPr>
          <w:p>
            <w:pPr>
              <w:widowControl/>
              <w:spacing w:line="300" w:lineRule="exact"/>
              <w:rPr>
                <w:color w:val="000000"/>
                <w:kern w:val="0"/>
                <w:sz w:val="21"/>
                <w:szCs w:val="21"/>
              </w:rPr>
            </w:pPr>
            <w:r>
              <w:rPr>
                <w:color w:val="000000"/>
                <w:kern w:val="0"/>
                <w:sz w:val="21"/>
                <w:szCs w:val="21"/>
              </w:rPr>
              <w:t>联 系 人</w:t>
            </w:r>
          </w:p>
        </w:tc>
        <w:tc>
          <w:tcPr>
            <w:tcW w:w="1985" w:type="dxa"/>
            <w:noWrap w:val="0"/>
            <w:vAlign w:val="center"/>
          </w:tcPr>
          <w:p>
            <w:pPr>
              <w:widowControl/>
              <w:spacing w:line="30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300" w:lineRule="exact"/>
              <w:rPr>
                <w:color w:val="000000"/>
                <w:kern w:val="0"/>
                <w:sz w:val="21"/>
                <w:szCs w:val="21"/>
              </w:rPr>
            </w:pPr>
            <w:r>
              <w:rPr>
                <w:color w:val="000000"/>
                <w:kern w:val="0"/>
                <w:sz w:val="21"/>
                <w:szCs w:val="21"/>
              </w:rPr>
              <w:t>联系电话</w:t>
            </w:r>
          </w:p>
        </w:tc>
        <w:tc>
          <w:tcPr>
            <w:tcW w:w="1843" w:type="dxa"/>
            <w:noWrap w:val="0"/>
            <w:vAlign w:val="center"/>
          </w:tcPr>
          <w:p>
            <w:pPr>
              <w:widowControl/>
              <w:spacing w:line="30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8" w:type="dxa"/>
            <w:gridSpan w:val="2"/>
            <w:noWrap w:val="0"/>
            <w:vAlign w:val="center"/>
          </w:tcPr>
          <w:p>
            <w:pPr>
              <w:widowControl/>
              <w:spacing w:line="300" w:lineRule="exact"/>
              <w:rPr>
                <w:color w:val="000000"/>
                <w:kern w:val="0"/>
                <w:sz w:val="21"/>
                <w:szCs w:val="21"/>
              </w:rPr>
            </w:pPr>
            <w:r>
              <w:rPr>
                <w:color w:val="000000"/>
                <w:kern w:val="0"/>
                <w:sz w:val="21"/>
                <w:szCs w:val="21"/>
              </w:rPr>
              <w:t>电子邮件</w:t>
            </w:r>
          </w:p>
        </w:tc>
        <w:tc>
          <w:tcPr>
            <w:tcW w:w="1985" w:type="dxa"/>
            <w:noWrap w:val="0"/>
            <w:vAlign w:val="center"/>
          </w:tcPr>
          <w:p>
            <w:pPr>
              <w:widowControl/>
              <w:spacing w:line="30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300" w:lineRule="exact"/>
              <w:rPr>
                <w:color w:val="000000"/>
                <w:kern w:val="0"/>
                <w:sz w:val="21"/>
                <w:szCs w:val="21"/>
              </w:rPr>
            </w:pPr>
            <w:r>
              <w:rPr>
                <w:color w:val="000000"/>
                <w:kern w:val="0"/>
                <w:sz w:val="21"/>
                <w:szCs w:val="21"/>
              </w:rPr>
              <w:t>联系传真</w:t>
            </w:r>
          </w:p>
        </w:tc>
        <w:tc>
          <w:tcPr>
            <w:tcW w:w="1843" w:type="dxa"/>
            <w:noWrap w:val="0"/>
            <w:vAlign w:val="center"/>
          </w:tcPr>
          <w:p>
            <w:pPr>
              <w:widowControl/>
              <w:spacing w:line="30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8" w:type="dxa"/>
            <w:gridSpan w:val="2"/>
            <w:noWrap w:val="0"/>
            <w:vAlign w:val="center"/>
          </w:tcPr>
          <w:p>
            <w:pPr>
              <w:widowControl/>
              <w:spacing w:line="300" w:lineRule="exact"/>
              <w:rPr>
                <w:color w:val="000000"/>
                <w:kern w:val="0"/>
                <w:sz w:val="21"/>
                <w:szCs w:val="21"/>
              </w:rPr>
            </w:pPr>
            <w:r>
              <w:rPr>
                <w:color w:val="000000"/>
                <w:kern w:val="0"/>
                <w:sz w:val="21"/>
                <w:szCs w:val="21"/>
              </w:rPr>
              <w:t>企业网址</w:t>
            </w:r>
          </w:p>
        </w:tc>
        <w:tc>
          <w:tcPr>
            <w:tcW w:w="1985" w:type="dxa"/>
            <w:noWrap w:val="0"/>
            <w:vAlign w:val="center"/>
          </w:tcPr>
          <w:p>
            <w:pPr>
              <w:widowControl/>
              <w:spacing w:line="30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300" w:lineRule="exact"/>
              <w:rPr>
                <w:color w:val="000000"/>
                <w:kern w:val="0"/>
                <w:sz w:val="21"/>
                <w:szCs w:val="21"/>
              </w:rPr>
            </w:pPr>
            <w:r>
              <w:rPr>
                <w:color w:val="000000"/>
                <w:kern w:val="0"/>
                <w:sz w:val="21"/>
                <w:szCs w:val="21"/>
              </w:rPr>
              <w:t>报告年度</w:t>
            </w:r>
          </w:p>
        </w:tc>
        <w:tc>
          <w:tcPr>
            <w:tcW w:w="1843" w:type="dxa"/>
            <w:noWrap w:val="0"/>
            <w:vAlign w:val="center"/>
          </w:tcPr>
          <w:p>
            <w:pPr>
              <w:widowControl/>
              <w:spacing w:line="300" w:lineRule="exact"/>
              <w:jc w:val="left"/>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bCs/>
                <w:color w:val="000000"/>
                <w:kern w:val="0"/>
                <w:sz w:val="21"/>
                <w:szCs w:val="21"/>
              </w:rPr>
            </w:pPr>
            <w:r>
              <w:rPr>
                <w:bCs/>
                <w:color w:val="000000"/>
                <w:kern w:val="0"/>
                <w:sz w:val="21"/>
                <w:szCs w:val="21"/>
              </w:rPr>
              <w:t>序号</w:t>
            </w:r>
          </w:p>
        </w:tc>
        <w:tc>
          <w:tcPr>
            <w:tcW w:w="5386" w:type="dxa"/>
            <w:gridSpan w:val="3"/>
            <w:noWrap w:val="0"/>
            <w:vAlign w:val="center"/>
          </w:tcPr>
          <w:p>
            <w:pPr>
              <w:widowControl/>
              <w:spacing w:line="300" w:lineRule="exact"/>
              <w:jc w:val="center"/>
              <w:rPr>
                <w:bCs/>
                <w:color w:val="000000"/>
                <w:kern w:val="0"/>
                <w:sz w:val="21"/>
                <w:szCs w:val="21"/>
              </w:rPr>
            </w:pPr>
            <w:r>
              <w:rPr>
                <w:bCs/>
                <w:color w:val="000000"/>
                <w:kern w:val="0"/>
                <w:sz w:val="21"/>
                <w:szCs w:val="21"/>
              </w:rPr>
              <w:t>指标名称</w:t>
            </w:r>
          </w:p>
        </w:tc>
        <w:tc>
          <w:tcPr>
            <w:tcW w:w="851" w:type="dxa"/>
            <w:noWrap w:val="0"/>
            <w:vAlign w:val="center"/>
          </w:tcPr>
          <w:p>
            <w:pPr>
              <w:widowControl/>
              <w:spacing w:line="300" w:lineRule="exact"/>
              <w:jc w:val="center"/>
              <w:rPr>
                <w:bCs/>
                <w:color w:val="000000"/>
                <w:kern w:val="0"/>
                <w:sz w:val="21"/>
                <w:szCs w:val="21"/>
              </w:rPr>
            </w:pPr>
            <w:r>
              <w:rPr>
                <w:bCs/>
                <w:color w:val="000000"/>
                <w:kern w:val="0"/>
                <w:sz w:val="21"/>
                <w:szCs w:val="21"/>
              </w:rPr>
              <w:t>单位</w:t>
            </w:r>
          </w:p>
        </w:tc>
        <w:tc>
          <w:tcPr>
            <w:tcW w:w="1843" w:type="dxa"/>
            <w:noWrap w:val="0"/>
            <w:vAlign w:val="center"/>
          </w:tcPr>
          <w:p>
            <w:pPr>
              <w:widowControl/>
              <w:spacing w:line="300" w:lineRule="exact"/>
              <w:jc w:val="center"/>
              <w:rPr>
                <w:bCs/>
                <w:color w:val="000000"/>
                <w:kern w:val="0"/>
                <w:sz w:val="21"/>
                <w:szCs w:val="21"/>
              </w:rPr>
            </w:pPr>
            <w:r>
              <w:rPr>
                <w:bCs/>
                <w:color w:val="000000"/>
                <w:kern w:val="0"/>
                <w:sz w:val="21"/>
                <w:szCs w:val="21"/>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w:t>
            </w:r>
          </w:p>
        </w:tc>
        <w:tc>
          <w:tcPr>
            <w:tcW w:w="5386" w:type="dxa"/>
            <w:gridSpan w:val="3"/>
            <w:noWrap w:val="0"/>
            <w:vAlign w:val="center"/>
          </w:tcPr>
          <w:p>
            <w:pPr>
              <w:widowControl/>
              <w:spacing w:line="300" w:lineRule="exact"/>
              <w:rPr>
                <w:kern w:val="0"/>
                <w:sz w:val="21"/>
                <w:szCs w:val="21"/>
              </w:rPr>
            </w:pPr>
            <w:r>
              <w:rPr>
                <w:kern w:val="0"/>
                <w:sz w:val="21"/>
                <w:szCs w:val="21"/>
              </w:rPr>
              <w:t>主营业务收入</w:t>
            </w:r>
          </w:p>
        </w:tc>
        <w:tc>
          <w:tcPr>
            <w:tcW w:w="851" w:type="dxa"/>
            <w:noWrap w:val="0"/>
            <w:vAlign w:val="center"/>
          </w:tcPr>
          <w:p>
            <w:pPr>
              <w:widowControl/>
              <w:spacing w:line="300" w:lineRule="exact"/>
              <w:jc w:val="center"/>
              <w:rPr>
                <w:kern w:val="0"/>
                <w:sz w:val="21"/>
                <w:szCs w:val="21"/>
              </w:rPr>
            </w:pPr>
            <w:r>
              <w:rPr>
                <w:kern w:val="0"/>
                <w:sz w:val="21"/>
                <w:szCs w:val="21"/>
              </w:rPr>
              <w:t>万元</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2</w:t>
            </w:r>
          </w:p>
        </w:tc>
        <w:tc>
          <w:tcPr>
            <w:tcW w:w="5386" w:type="dxa"/>
            <w:gridSpan w:val="3"/>
            <w:noWrap w:val="0"/>
            <w:vAlign w:val="center"/>
          </w:tcPr>
          <w:p>
            <w:pPr>
              <w:widowControl/>
              <w:spacing w:line="300" w:lineRule="exact"/>
              <w:rPr>
                <w:kern w:val="0"/>
                <w:sz w:val="21"/>
                <w:szCs w:val="21"/>
              </w:rPr>
            </w:pPr>
            <w:r>
              <w:rPr>
                <w:kern w:val="0"/>
                <w:sz w:val="21"/>
                <w:szCs w:val="21"/>
              </w:rPr>
              <w:t>研究与试验发展经费支出</w:t>
            </w:r>
          </w:p>
        </w:tc>
        <w:tc>
          <w:tcPr>
            <w:tcW w:w="851" w:type="dxa"/>
            <w:noWrap w:val="0"/>
            <w:vAlign w:val="center"/>
          </w:tcPr>
          <w:p>
            <w:pPr>
              <w:widowControl/>
              <w:spacing w:line="300" w:lineRule="exact"/>
              <w:jc w:val="center"/>
              <w:rPr>
                <w:kern w:val="0"/>
                <w:sz w:val="21"/>
                <w:szCs w:val="21"/>
              </w:rPr>
            </w:pPr>
            <w:r>
              <w:rPr>
                <w:kern w:val="0"/>
                <w:sz w:val="21"/>
                <w:szCs w:val="21"/>
              </w:rPr>
              <w:t>万元</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3</w:t>
            </w:r>
          </w:p>
        </w:tc>
        <w:tc>
          <w:tcPr>
            <w:tcW w:w="5386" w:type="dxa"/>
            <w:gridSpan w:val="3"/>
            <w:noWrap w:val="0"/>
            <w:vAlign w:val="center"/>
          </w:tcPr>
          <w:p>
            <w:pPr>
              <w:widowControl/>
              <w:spacing w:line="300" w:lineRule="exact"/>
              <w:rPr>
                <w:kern w:val="0"/>
                <w:sz w:val="21"/>
                <w:szCs w:val="21"/>
              </w:rPr>
            </w:pPr>
            <w:r>
              <w:rPr>
                <w:kern w:val="0"/>
                <w:sz w:val="21"/>
                <w:szCs w:val="21"/>
              </w:rPr>
              <w:t>研究与试验发展人员数</w:t>
            </w:r>
          </w:p>
        </w:tc>
        <w:tc>
          <w:tcPr>
            <w:tcW w:w="851" w:type="dxa"/>
            <w:noWrap w:val="0"/>
            <w:vAlign w:val="center"/>
          </w:tcPr>
          <w:p>
            <w:pPr>
              <w:widowControl/>
              <w:spacing w:line="300" w:lineRule="exact"/>
              <w:jc w:val="center"/>
              <w:rPr>
                <w:kern w:val="0"/>
                <w:sz w:val="21"/>
                <w:szCs w:val="21"/>
              </w:rPr>
            </w:pPr>
            <w:r>
              <w:rPr>
                <w:kern w:val="0"/>
                <w:sz w:val="21"/>
                <w:szCs w:val="21"/>
              </w:rPr>
              <w:t>人</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4</w:t>
            </w:r>
          </w:p>
        </w:tc>
        <w:tc>
          <w:tcPr>
            <w:tcW w:w="5386" w:type="dxa"/>
            <w:gridSpan w:val="3"/>
            <w:noWrap w:val="0"/>
            <w:vAlign w:val="center"/>
          </w:tcPr>
          <w:p>
            <w:pPr>
              <w:widowControl/>
              <w:spacing w:line="300" w:lineRule="exact"/>
              <w:rPr>
                <w:kern w:val="0"/>
                <w:sz w:val="21"/>
                <w:szCs w:val="21"/>
              </w:rPr>
            </w:pPr>
            <w:r>
              <w:rPr>
                <w:kern w:val="0"/>
                <w:sz w:val="21"/>
                <w:szCs w:val="21"/>
              </w:rPr>
              <w:t>企业职工总数</w:t>
            </w:r>
          </w:p>
        </w:tc>
        <w:tc>
          <w:tcPr>
            <w:tcW w:w="851" w:type="dxa"/>
            <w:noWrap w:val="0"/>
            <w:vAlign w:val="center"/>
          </w:tcPr>
          <w:p>
            <w:pPr>
              <w:widowControl/>
              <w:spacing w:line="300" w:lineRule="exact"/>
              <w:jc w:val="center"/>
              <w:rPr>
                <w:kern w:val="0"/>
                <w:sz w:val="21"/>
                <w:szCs w:val="21"/>
              </w:rPr>
            </w:pPr>
            <w:r>
              <w:rPr>
                <w:kern w:val="0"/>
                <w:sz w:val="21"/>
                <w:szCs w:val="21"/>
              </w:rPr>
              <w:t>人</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5</w:t>
            </w:r>
          </w:p>
        </w:tc>
        <w:tc>
          <w:tcPr>
            <w:tcW w:w="5386" w:type="dxa"/>
            <w:gridSpan w:val="3"/>
            <w:noWrap w:val="0"/>
            <w:vAlign w:val="center"/>
          </w:tcPr>
          <w:p>
            <w:pPr>
              <w:widowControl/>
              <w:spacing w:line="300" w:lineRule="exact"/>
              <w:rPr>
                <w:kern w:val="0"/>
                <w:sz w:val="21"/>
                <w:szCs w:val="21"/>
              </w:rPr>
            </w:pPr>
            <w:r>
              <w:rPr>
                <w:kern w:val="0"/>
                <w:sz w:val="21"/>
                <w:szCs w:val="21"/>
              </w:rPr>
              <w:t>技术中心高级专家人数</w:t>
            </w:r>
          </w:p>
        </w:tc>
        <w:tc>
          <w:tcPr>
            <w:tcW w:w="851" w:type="dxa"/>
            <w:noWrap w:val="0"/>
            <w:vAlign w:val="center"/>
          </w:tcPr>
          <w:p>
            <w:pPr>
              <w:widowControl/>
              <w:spacing w:line="300" w:lineRule="exact"/>
              <w:jc w:val="center"/>
              <w:rPr>
                <w:kern w:val="0"/>
                <w:sz w:val="21"/>
                <w:szCs w:val="21"/>
              </w:rPr>
            </w:pPr>
            <w:r>
              <w:rPr>
                <w:kern w:val="0"/>
                <w:sz w:val="21"/>
                <w:szCs w:val="21"/>
              </w:rPr>
              <w:t>人</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6</w:t>
            </w:r>
          </w:p>
        </w:tc>
        <w:tc>
          <w:tcPr>
            <w:tcW w:w="5386" w:type="dxa"/>
            <w:gridSpan w:val="3"/>
            <w:noWrap w:val="0"/>
            <w:vAlign w:val="center"/>
          </w:tcPr>
          <w:p>
            <w:pPr>
              <w:widowControl/>
              <w:spacing w:line="300" w:lineRule="exact"/>
              <w:rPr>
                <w:kern w:val="0"/>
                <w:sz w:val="21"/>
                <w:szCs w:val="21"/>
              </w:rPr>
            </w:pPr>
            <w:r>
              <w:rPr>
                <w:kern w:val="0"/>
                <w:sz w:val="21"/>
                <w:szCs w:val="21"/>
              </w:rPr>
              <w:t>技术中心博士人数</w:t>
            </w:r>
          </w:p>
        </w:tc>
        <w:tc>
          <w:tcPr>
            <w:tcW w:w="851" w:type="dxa"/>
            <w:noWrap w:val="0"/>
            <w:vAlign w:val="center"/>
          </w:tcPr>
          <w:p>
            <w:pPr>
              <w:widowControl/>
              <w:spacing w:line="300" w:lineRule="exact"/>
              <w:jc w:val="center"/>
              <w:rPr>
                <w:kern w:val="0"/>
                <w:sz w:val="21"/>
                <w:szCs w:val="21"/>
              </w:rPr>
            </w:pPr>
            <w:r>
              <w:rPr>
                <w:kern w:val="0"/>
                <w:sz w:val="21"/>
                <w:szCs w:val="21"/>
              </w:rPr>
              <w:t>人</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7</w:t>
            </w:r>
          </w:p>
        </w:tc>
        <w:tc>
          <w:tcPr>
            <w:tcW w:w="5386" w:type="dxa"/>
            <w:gridSpan w:val="3"/>
            <w:noWrap w:val="0"/>
            <w:vAlign w:val="center"/>
          </w:tcPr>
          <w:p>
            <w:pPr>
              <w:widowControl/>
              <w:spacing w:line="300" w:lineRule="exact"/>
              <w:rPr>
                <w:kern w:val="0"/>
                <w:sz w:val="21"/>
                <w:szCs w:val="21"/>
              </w:rPr>
            </w:pPr>
            <w:r>
              <w:rPr>
                <w:kern w:val="0"/>
                <w:sz w:val="21"/>
                <w:szCs w:val="21"/>
              </w:rPr>
              <w:t>来技术中心从事研发工作的外部专家人数</w:t>
            </w:r>
          </w:p>
        </w:tc>
        <w:tc>
          <w:tcPr>
            <w:tcW w:w="851" w:type="dxa"/>
            <w:noWrap w:val="0"/>
            <w:vAlign w:val="center"/>
          </w:tcPr>
          <w:p>
            <w:pPr>
              <w:widowControl/>
              <w:spacing w:line="300" w:lineRule="exact"/>
              <w:jc w:val="center"/>
              <w:rPr>
                <w:kern w:val="0"/>
                <w:sz w:val="21"/>
                <w:szCs w:val="21"/>
              </w:rPr>
            </w:pPr>
            <w:r>
              <w:rPr>
                <w:kern w:val="0"/>
                <w:sz w:val="21"/>
                <w:szCs w:val="21"/>
              </w:rPr>
              <w:t>人月</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8</w:t>
            </w:r>
          </w:p>
        </w:tc>
        <w:tc>
          <w:tcPr>
            <w:tcW w:w="5386" w:type="dxa"/>
            <w:gridSpan w:val="3"/>
            <w:noWrap w:val="0"/>
            <w:vAlign w:val="center"/>
          </w:tcPr>
          <w:p>
            <w:pPr>
              <w:widowControl/>
              <w:spacing w:line="300" w:lineRule="exact"/>
              <w:rPr>
                <w:kern w:val="0"/>
                <w:sz w:val="21"/>
                <w:szCs w:val="21"/>
              </w:rPr>
            </w:pPr>
            <w:r>
              <w:rPr>
                <w:kern w:val="0"/>
                <w:sz w:val="21"/>
                <w:szCs w:val="21"/>
              </w:rPr>
              <w:t>企业全部研发项目数</w:t>
            </w:r>
          </w:p>
        </w:tc>
        <w:tc>
          <w:tcPr>
            <w:tcW w:w="851" w:type="dxa"/>
            <w:noWrap w:val="0"/>
            <w:vAlign w:val="center"/>
          </w:tcPr>
          <w:p>
            <w:pPr>
              <w:widowControl/>
              <w:spacing w:line="300" w:lineRule="exact"/>
              <w:jc w:val="center"/>
              <w:rPr>
                <w:kern w:val="0"/>
                <w:sz w:val="21"/>
                <w:szCs w:val="21"/>
              </w:rPr>
            </w:pPr>
            <w:r>
              <w:rPr>
                <w:kern w:val="0"/>
                <w:sz w:val="21"/>
                <w:szCs w:val="21"/>
              </w:rPr>
              <w:t>项</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　</w:t>
            </w:r>
          </w:p>
        </w:tc>
        <w:tc>
          <w:tcPr>
            <w:tcW w:w="5386" w:type="dxa"/>
            <w:gridSpan w:val="3"/>
            <w:noWrap w:val="0"/>
            <w:vAlign w:val="center"/>
          </w:tcPr>
          <w:p>
            <w:pPr>
              <w:widowControl/>
              <w:spacing w:line="300" w:lineRule="exact"/>
              <w:rPr>
                <w:kern w:val="0"/>
                <w:sz w:val="21"/>
                <w:szCs w:val="21"/>
              </w:rPr>
            </w:pPr>
            <w:r>
              <w:rPr>
                <w:kern w:val="0"/>
                <w:sz w:val="21"/>
                <w:szCs w:val="21"/>
              </w:rPr>
              <w:t xml:space="preserve">    其中：基础研究和应用研究项目数</w:t>
            </w:r>
          </w:p>
        </w:tc>
        <w:tc>
          <w:tcPr>
            <w:tcW w:w="851" w:type="dxa"/>
            <w:noWrap w:val="0"/>
            <w:vAlign w:val="center"/>
          </w:tcPr>
          <w:p>
            <w:pPr>
              <w:widowControl/>
              <w:spacing w:line="300" w:lineRule="exact"/>
              <w:jc w:val="center"/>
              <w:rPr>
                <w:kern w:val="0"/>
                <w:sz w:val="21"/>
                <w:szCs w:val="21"/>
              </w:rPr>
            </w:pPr>
            <w:r>
              <w:rPr>
                <w:kern w:val="0"/>
                <w:sz w:val="21"/>
                <w:szCs w:val="21"/>
              </w:rPr>
              <w:t>项</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9</w:t>
            </w:r>
          </w:p>
        </w:tc>
        <w:tc>
          <w:tcPr>
            <w:tcW w:w="5386" w:type="dxa"/>
            <w:gridSpan w:val="3"/>
            <w:noWrap w:val="0"/>
            <w:vAlign w:val="center"/>
          </w:tcPr>
          <w:p>
            <w:pPr>
              <w:widowControl/>
              <w:spacing w:line="300" w:lineRule="exact"/>
              <w:rPr>
                <w:kern w:val="0"/>
                <w:sz w:val="21"/>
                <w:szCs w:val="21"/>
              </w:rPr>
            </w:pPr>
            <w:r>
              <w:rPr>
                <w:kern w:val="0"/>
                <w:sz w:val="21"/>
                <w:szCs w:val="21"/>
              </w:rPr>
              <w:t>省级及以上研发平台数</w:t>
            </w:r>
          </w:p>
        </w:tc>
        <w:tc>
          <w:tcPr>
            <w:tcW w:w="851" w:type="dxa"/>
            <w:noWrap w:val="0"/>
            <w:vAlign w:val="center"/>
          </w:tcPr>
          <w:p>
            <w:pPr>
              <w:widowControl/>
              <w:spacing w:line="300" w:lineRule="exact"/>
              <w:jc w:val="center"/>
              <w:rPr>
                <w:kern w:val="0"/>
                <w:sz w:val="21"/>
                <w:szCs w:val="21"/>
              </w:rPr>
            </w:pPr>
            <w:r>
              <w:rPr>
                <w:kern w:val="0"/>
                <w:sz w:val="21"/>
                <w:szCs w:val="21"/>
              </w:rPr>
              <w:t>个</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p>
        </w:tc>
        <w:tc>
          <w:tcPr>
            <w:tcW w:w="5386" w:type="dxa"/>
            <w:gridSpan w:val="3"/>
            <w:noWrap w:val="0"/>
            <w:vAlign w:val="center"/>
          </w:tcPr>
          <w:p>
            <w:pPr>
              <w:widowControl/>
              <w:spacing w:line="300" w:lineRule="exact"/>
              <w:ind w:firstLine="420" w:firstLineChars="200"/>
              <w:rPr>
                <w:kern w:val="0"/>
                <w:sz w:val="21"/>
                <w:szCs w:val="21"/>
              </w:rPr>
            </w:pPr>
            <w:r>
              <w:rPr>
                <w:kern w:val="0"/>
                <w:sz w:val="21"/>
                <w:szCs w:val="21"/>
              </w:rPr>
              <w:t>其中：国家级研发平台数</w:t>
            </w:r>
          </w:p>
        </w:tc>
        <w:tc>
          <w:tcPr>
            <w:tcW w:w="851" w:type="dxa"/>
            <w:noWrap w:val="0"/>
            <w:vAlign w:val="center"/>
          </w:tcPr>
          <w:p>
            <w:pPr>
              <w:widowControl/>
              <w:spacing w:line="300" w:lineRule="exact"/>
              <w:jc w:val="center"/>
              <w:rPr>
                <w:kern w:val="0"/>
                <w:sz w:val="21"/>
                <w:szCs w:val="21"/>
              </w:rPr>
            </w:pPr>
            <w:r>
              <w:rPr>
                <w:kern w:val="0"/>
                <w:sz w:val="21"/>
                <w:szCs w:val="21"/>
              </w:rPr>
              <w:t>个</w:t>
            </w:r>
          </w:p>
        </w:tc>
        <w:tc>
          <w:tcPr>
            <w:tcW w:w="1843" w:type="dxa"/>
            <w:noWrap w:val="0"/>
            <w:vAlign w:val="center"/>
          </w:tcPr>
          <w:p>
            <w:pPr>
              <w:widowControl/>
              <w:spacing w:line="300" w:lineRule="exact"/>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10</w:t>
            </w:r>
          </w:p>
        </w:tc>
        <w:tc>
          <w:tcPr>
            <w:tcW w:w="5386" w:type="dxa"/>
            <w:gridSpan w:val="3"/>
            <w:noWrap w:val="0"/>
            <w:vAlign w:val="center"/>
          </w:tcPr>
          <w:p>
            <w:pPr>
              <w:widowControl/>
              <w:spacing w:line="300" w:lineRule="exact"/>
              <w:rPr>
                <w:kern w:val="0"/>
                <w:sz w:val="21"/>
                <w:szCs w:val="21"/>
              </w:rPr>
            </w:pPr>
            <w:r>
              <w:rPr>
                <w:kern w:val="0"/>
                <w:sz w:val="21"/>
                <w:szCs w:val="21"/>
              </w:rPr>
              <w:t>通过省级及以上（国际组织）认证的实验室和检测机构数</w:t>
            </w:r>
          </w:p>
        </w:tc>
        <w:tc>
          <w:tcPr>
            <w:tcW w:w="851" w:type="dxa"/>
            <w:noWrap w:val="0"/>
            <w:vAlign w:val="center"/>
          </w:tcPr>
          <w:p>
            <w:pPr>
              <w:widowControl/>
              <w:spacing w:line="300" w:lineRule="exact"/>
              <w:jc w:val="center"/>
              <w:rPr>
                <w:kern w:val="0"/>
                <w:sz w:val="21"/>
                <w:szCs w:val="21"/>
              </w:rPr>
            </w:pPr>
            <w:r>
              <w:rPr>
                <w:kern w:val="0"/>
                <w:sz w:val="21"/>
                <w:szCs w:val="21"/>
              </w:rPr>
              <w:t>个</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p>
        </w:tc>
        <w:tc>
          <w:tcPr>
            <w:tcW w:w="5386" w:type="dxa"/>
            <w:gridSpan w:val="3"/>
            <w:noWrap w:val="0"/>
            <w:vAlign w:val="center"/>
          </w:tcPr>
          <w:p>
            <w:pPr>
              <w:widowControl/>
              <w:spacing w:line="300" w:lineRule="exact"/>
              <w:ind w:firstLine="420" w:firstLineChars="200"/>
              <w:rPr>
                <w:kern w:val="0"/>
                <w:sz w:val="21"/>
                <w:szCs w:val="21"/>
              </w:rPr>
            </w:pPr>
            <w:r>
              <w:rPr>
                <w:kern w:val="0"/>
                <w:sz w:val="21"/>
                <w:szCs w:val="21"/>
              </w:rPr>
              <w:t>其中：国家（国际组织）认证的实验室和检测机构数</w:t>
            </w:r>
          </w:p>
        </w:tc>
        <w:tc>
          <w:tcPr>
            <w:tcW w:w="851" w:type="dxa"/>
            <w:noWrap w:val="0"/>
            <w:vAlign w:val="center"/>
          </w:tcPr>
          <w:p>
            <w:pPr>
              <w:widowControl/>
              <w:spacing w:line="300" w:lineRule="exact"/>
              <w:jc w:val="center"/>
              <w:rPr>
                <w:kern w:val="0"/>
                <w:sz w:val="21"/>
                <w:szCs w:val="21"/>
              </w:rPr>
            </w:pPr>
            <w:r>
              <w:rPr>
                <w:kern w:val="0"/>
                <w:sz w:val="21"/>
                <w:szCs w:val="21"/>
              </w:rPr>
              <w:t>个</w:t>
            </w:r>
          </w:p>
        </w:tc>
        <w:tc>
          <w:tcPr>
            <w:tcW w:w="1843" w:type="dxa"/>
            <w:noWrap w:val="0"/>
            <w:vAlign w:val="center"/>
          </w:tcPr>
          <w:p>
            <w:pPr>
              <w:widowControl/>
              <w:spacing w:line="300" w:lineRule="exact"/>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11</w:t>
            </w:r>
          </w:p>
        </w:tc>
        <w:tc>
          <w:tcPr>
            <w:tcW w:w="5386" w:type="dxa"/>
            <w:gridSpan w:val="3"/>
            <w:noWrap w:val="0"/>
            <w:vAlign w:val="center"/>
          </w:tcPr>
          <w:p>
            <w:pPr>
              <w:widowControl/>
              <w:spacing w:line="300" w:lineRule="exact"/>
              <w:rPr>
                <w:kern w:val="0"/>
                <w:sz w:val="21"/>
                <w:szCs w:val="21"/>
              </w:rPr>
            </w:pPr>
            <w:r>
              <w:rPr>
                <w:kern w:val="0"/>
                <w:sz w:val="21"/>
                <w:szCs w:val="21"/>
              </w:rPr>
              <w:t>企业技术开发仪器设备原值</w:t>
            </w:r>
          </w:p>
        </w:tc>
        <w:tc>
          <w:tcPr>
            <w:tcW w:w="851" w:type="dxa"/>
            <w:noWrap w:val="0"/>
            <w:vAlign w:val="center"/>
          </w:tcPr>
          <w:p>
            <w:pPr>
              <w:widowControl/>
              <w:spacing w:line="300" w:lineRule="exact"/>
              <w:jc w:val="center"/>
              <w:rPr>
                <w:kern w:val="0"/>
                <w:sz w:val="21"/>
                <w:szCs w:val="21"/>
              </w:rPr>
            </w:pPr>
            <w:r>
              <w:rPr>
                <w:kern w:val="0"/>
                <w:sz w:val="21"/>
                <w:szCs w:val="21"/>
              </w:rPr>
              <w:t>万元</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12</w:t>
            </w:r>
          </w:p>
        </w:tc>
        <w:tc>
          <w:tcPr>
            <w:tcW w:w="5386" w:type="dxa"/>
            <w:gridSpan w:val="3"/>
            <w:noWrap w:val="0"/>
            <w:vAlign w:val="center"/>
          </w:tcPr>
          <w:p>
            <w:pPr>
              <w:widowControl/>
              <w:spacing w:line="300" w:lineRule="exact"/>
              <w:rPr>
                <w:kern w:val="0"/>
                <w:sz w:val="21"/>
                <w:szCs w:val="21"/>
              </w:rPr>
            </w:pPr>
            <w:r>
              <w:rPr>
                <w:kern w:val="0"/>
                <w:sz w:val="21"/>
                <w:szCs w:val="21"/>
              </w:rPr>
              <w:t>企业拥有的全部有效发明专利数</w:t>
            </w:r>
          </w:p>
        </w:tc>
        <w:tc>
          <w:tcPr>
            <w:tcW w:w="851" w:type="dxa"/>
            <w:noWrap w:val="0"/>
            <w:vAlign w:val="center"/>
          </w:tcPr>
          <w:p>
            <w:pPr>
              <w:widowControl/>
              <w:spacing w:line="300" w:lineRule="exact"/>
              <w:jc w:val="center"/>
              <w:rPr>
                <w:kern w:val="0"/>
                <w:sz w:val="21"/>
                <w:szCs w:val="21"/>
              </w:rPr>
            </w:pPr>
            <w:r>
              <w:rPr>
                <w:kern w:val="0"/>
                <w:sz w:val="21"/>
                <w:szCs w:val="21"/>
              </w:rPr>
              <w:t>项</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13</w:t>
            </w:r>
          </w:p>
        </w:tc>
        <w:tc>
          <w:tcPr>
            <w:tcW w:w="5386" w:type="dxa"/>
            <w:gridSpan w:val="3"/>
            <w:noWrap w:val="0"/>
            <w:vAlign w:val="center"/>
          </w:tcPr>
          <w:p>
            <w:pPr>
              <w:widowControl/>
              <w:spacing w:line="300" w:lineRule="exact"/>
              <w:rPr>
                <w:kern w:val="0"/>
                <w:sz w:val="21"/>
                <w:szCs w:val="21"/>
              </w:rPr>
            </w:pPr>
            <w:r>
              <w:rPr>
                <w:kern w:val="0"/>
                <w:sz w:val="21"/>
                <w:szCs w:val="21"/>
              </w:rPr>
              <w:t>当年被受理的专利申请数</w:t>
            </w:r>
          </w:p>
        </w:tc>
        <w:tc>
          <w:tcPr>
            <w:tcW w:w="851" w:type="dxa"/>
            <w:noWrap w:val="0"/>
            <w:vAlign w:val="center"/>
          </w:tcPr>
          <w:p>
            <w:pPr>
              <w:widowControl/>
              <w:spacing w:line="300" w:lineRule="exact"/>
              <w:jc w:val="center"/>
              <w:rPr>
                <w:kern w:val="0"/>
                <w:sz w:val="21"/>
                <w:szCs w:val="21"/>
              </w:rPr>
            </w:pPr>
            <w:r>
              <w:rPr>
                <w:kern w:val="0"/>
                <w:sz w:val="21"/>
                <w:szCs w:val="21"/>
              </w:rPr>
              <w:t>项</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 xml:space="preserve"> </w:t>
            </w:r>
          </w:p>
        </w:tc>
        <w:tc>
          <w:tcPr>
            <w:tcW w:w="5386" w:type="dxa"/>
            <w:gridSpan w:val="3"/>
            <w:noWrap w:val="0"/>
            <w:vAlign w:val="center"/>
          </w:tcPr>
          <w:p>
            <w:pPr>
              <w:widowControl/>
              <w:spacing w:line="300" w:lineRule="exact"/>
              <w:rPr>
                <w:kern w:val="0"/>
                <w:sz w:val="21"/>
                <w:szCs w:val="21"/>
              </w:rPr>
            </w:pPr>
            <w:r>
              <w:rPr>
                <w:kern w:val="0"/>
                <w:sz w:val="21"/>
                <w:szCs w:val="21"/>
              </w:rPr>
              <w:t xml:space="preserve">    其中：当年被受理的发明专利申请数</w:t>
            </w:r>
          </w:p>
        </w:tc>
        <w:tc>
          <w:tcPr>
            <w:tcW w:w="851" w:type="dxa"/>
            <w:noWrap w:val="0"/>
            <w:vAlign w:val="center"/>
          </w:tcPr>
          <w:p>
            <w:pPr>
              <w:widowControl/>
              <w:spacing w:line="300" w:lineRule="exact"/>
              <w:jc w:val="center"/>
              <w:rPr>
                <w:kern w:val="0"/>
                <w:sz w:val="21"/>
                <w:szCs w:val="21"/>
              </w:rPr>
            </w:pPr>
            <w:r>
              <w:rPr>
                <w:kern w:val="0"/>
                <w:sz w:val="21"/>
                <w:szCs w:val="21"/>
              </w:rPr>
              <w:t>项</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14</w:t>
            </w:r>
          </w:p>
        </w:tc>
        <w:tc>
          <w:tcPr>
            <w:tcW w:w="5386" w:type="dxa"/>
            <w:gridSpan w:val="3"/>
            <w:noWrap w:val="0"/>
            <w:vAlign w:val="center"/>
          </w:tcPr>
          <w:p>
            <w:pPr>
              <w:widowControl/>
              <w:spacing w:line="300" w:lineRule="exact"/>
              <w:rPr>
                <w:kern w:val="0"/>
                <w:sz w:val="21"/>
                <w:szCs w:val="21"/>
              </w:rPr>
            </w:pPr>
            <w:r>
              <w:rPr>
                <w:kern w:val="0"/>
                <w:sz w:val="21"/>
                <w:szCs w:val="21"/>
              </w:rPr>
              <w:t>最近三年主持和参加制定的国际、国家和行业标准数</w:t>
            </w:r>
          </w:p>
        </w:tc>
        <w:tc>
          <w:tcPr>
            <w:tcW w:w="851" w:type="dxa"/>
            <w:noWrap w:val="0"/>
            <w:vAlign w:val="center"/>
          </w:tcPr>
          <w:p>
            <w:pPr>
              <w:widowControl/>
              <w:spacing w:line="300" w:lineRule="exact"/>
              <w:jc w:val="center"/>
              <w:rPr>
                <w:kern w:val="0"/>
                <w:sz w:val="21"/>
                <w:szCs w:val="21"/>
              </w:rPr>
            </w:pPr>
            <w:r>
              <w:rPr>
                <w:kern w:val="0"/>
                <w:sz w:val="21"/>
                <w:szCs w:val="21"/>
              </w:rPr>
              <w:t>项</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15</w:t>
            </w:r>
          </w:p>
        </w:tc>
        <w:tc>
          <w:tcPr>
            <w:tcW w:w="5386" w:type="dxa"/>
            <w:gridSpan w:val="3"/>
            <w:noWrap w:val="0"/>
            <w:vAlign w:val="center"/>
          </w:tcPr>
          <w:p>
            <w:pPr>
              <w:widowControl/>
              <w:spacing w:line="300" w:lineRule="exact"/>
              <w:rPr>
                <w:kern w:val="0"/>
                <w:sz w:val="21"/>
                <w:szCs w:val="21"/>
              </w:rPr>
            </w:pPr>
            <w:r>
              <w:rPr>
                <w:kern w:val="0"/>
                <w:sz w:val="21"/>
                <w:szCs w:val="21"/>
              </w:rPr>
              <w:t>新产品销售收入</w:t>
            </w:r>
          </w:p>
        </w:tc>
        <w:tc>
          <w:tcPr>
            <w:tcW w:w="851" w:type="dxa"/>
            <w:noWrap w:val="0"/>
            <w:vAlign w:val="center"/>
          </w:tcPr>
          <w:p>
            <w:pPr>
              <w:widowControl/>
              <w:spacing w:line="300" w:lineRule="exact"/>
              <w:jc w:val="center"/>
              <w:rPr>
                <w:kern w:val="0"/>
                <w:sz w:val="21"/>
                <w:szCs w:val="21"/>
              </w:rPr>
            </w:pPr>
            <w:r>
              <w:rPr>
                <w:kern w:val="0"/>
                <w:sz w:val="21"/>
                <w:szCs w:val="21"/>
              </w:rPr>
              <w:t>万元</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16</w:t>
            </w:r>
          </w:p>
        </w:tc>
        <w:tc>
          <w:tcPr>
            <w:tcW w:w="5386" w:type="dxa"/>
            <w:gridSpan w:val="3"/>
            <w:noWrap w:val="0"/>
            <w:vAlign w:val="center"/>
          </w:tcPr>
          <w:p>
            <w:pPr>
              <w:widowControl/>
              <w:spacing w:line="300" w:lineRule="exact"/>
              <w:rPr>
                <w:kern w:val="0"/>
                <w:sz w:val="21"/>
                <w:szCs w:val="21"/>
              </w:rPr>
            </w:pPr>
            <w:r>
              <w:rPr>
                <w:kern w:val="0"/>
                <w:sz w:val="21"/>
                <w:szCs w:val="21"/>
              </w:rPr>
              <w:t>新产品销售利润</w:t>
            </w:r>
          </w:p>
        </w:tc>
        <w:tc>
          <w:tcPr>
            <w:tcW w:w="851" w:type="dxa"/>
            <w:noWrap w:val="0"/>
            <w:vAlign w:val="center"/>
          </w:tcPr>
          <w:p>
            <w:pPr>
              <w:widowControl/>
              <w:spacing w:line="300" w:lineRule="exact"/>
              <w:jc w:val="center"/>
              <w:rPr>
                <w:kern w:val="0"/>
                <w:sz w:val="21"/>
                <w:szCs w:val="21"/>
              </w:rPr>
            </w:pPr>
            <w:r>
              <w:rPr>
                <w:kern w:val="0"/>
                <w:sz w:val="21"/>
                <w:szCs w:val="21"/>
              </w:rPr>
              <w:t>万元</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17</w:t>
            </w:r>
          </w:p>
        </w:tc>
        <w:tc>
          <w:tcPr>
            <w:tcW w:w="5386" w:type="dxa"/>
            <w:gridSpan w:val="3"/>
            <w:noWrap w:val="0"/>
            <w:vAlign w:val="center"/>
          </w:tcPr>
          <w:p>
            <w:pPr>
              <w:widowControl/>
              <w:spacing w:line="300" w:lineRule="exact"/>
              <w:rPr>
                <w:kern w:val="0"/>
                <w:sz w:val="21"/>
                <w:szCs w:val="21"/>
              </w:rPr>
            </w:pPr>
            <w:r>
              <w:rPr>
                <w:kern w:val="0"/>
                <w:sz w:val="21"/>
                <w:szCs w:val="21"/>
              </w:rPr>
              <w:t>利润总额</w:t>
            </w:r>
          </w:p>
        </w:tc>
        <w:tc>
          <w:tcPr>
            <w:tcW w:w="851" w:type="dxa"/>
            <w:noWrap w:val="0"/>
            <w:vAlign w:val="center"/>
          </w:tcPr>
          <w:p>
            <w:pPr>
              <w:widowControl/>
              <w:spacing w:line="300" w:lineRule="exact"/>
              <w:jc w:val="center"/>
              <w:rPr>
                <w:kern w:val="0"/>
                <w:sz w:val="21"/>
                <w:szCs w:val="21"/>
              </w:rPr>
            </w:pPr>
            <w:r>
              <w:rPr>
                <w:kern w:val="0"/>
                <w:sz w:val="21"/>
                <w:szCs w:val="21"/>
              </w:rPr>
              <w:t>万元</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18</w:t>
            </w:r>
          </w:p>
        </w:tc>
        <w:tc>
          <w:tcPr>
            <w:tcW w:w="5386" w:type="dxa"/>
            <w:gridSpan w:val="3"/>
            <w:noWrap w:val="0"/>
            <w:vAlign w:val="center"/>
          </w:tcPr>
          <w:p>
            <w:pPr>
              <w:widowControl/>
              <w:spacing w:line="300" w:lineRule="exact"/>
              <w:rPr>
                <w:kern w:val="0"/>
                <w:sz w:val="21"/>
                <w:szCs w:val="21"/>
              </w:rPr>
            </w:pPr>
            <w:r>
              <w:rPr>
                <w:kern w:val="0"/>
                <w:sz w:val="21"/>
                <w:szCs w:val="21"/>
              </w:rPr>
              <w:t>最近三年获省级及以上自然科学、技术发明、科技进步奖项目数</w:t>
            </w:r>
          </w:p>
        </w:tc>
        <w:tc>
          <w:tcPr>
            <w:tcW w:w="851" w:type="dxa"/>
            <w:noWrap w:val="0"/>
            <w:vAlign w:val="center"/>
          </w:tcPr>
          <w:p>
            <w:pPr>
              <w:widowControl/>
              <w:spacing w:line="300" w:lineRule="exact"/>
              <w:jc w:val="center"/>
              <w:rPr>
                <w:kern w:val="0"/>
                <w:sz w:val="21"/>
                <w:szCs w:val="21"/>
              </w:rPr>
            </w:pPr>
            <w:r>
              <w:rPr>
                <w:kern w:val="0"/>
                <w:sz w:val="21"/>
                <w:szCs w:val="21"/>
              </w:rPr>
              <w:t>项</w:t>
            </w:r>
          </w:p>
        </w:tc>
        <w:tc>
          <w:tcPr>
            <w:tcW w:w="1843" w:type="dxa"/>
            <w:noWrap w:val="0"/>
            <w:vAlign w:val="center"/>
          </w:tcPr>
          <w:p>
            <w:pPr>
              <w:widowControl/>
              <w:spacing w:line="30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19</w:t>
            </w:r>
          </w:p>
        </w:tc>
        <w:tc>
          <w:tcPr>
            <w:tcW w:w="5386" w:type="dxa"/>
            <w:gridSpan w:val="3"/>
            <w:noWrap w:val="0"/>
            <w:vAlign w:val="center"/>
          </w:tcPr>
          <w:p>
            <w:pPr>
              <w:widowControl/>
              <w:spacing w:line="300" w:lineRule="exact"/>
              <w:rPr>
                <w:kern w:val="0"/>
                <w:sz w:val="21"/>
                <w:szCs w:val="21"/>
              </w:rPr>
            </w:pPr>
            <w:r>
              <w:rPr>
                <w:kern w:val="0"/>
                <w:sz w:val="21"/>
                <w:szCs w:val="21"/>
              </w:rPr>
              <w:t>最近三年获得省级及以上工法数</w:t>
            </w:r>
          </w:p>
        </w:tc>
        <w:tc>
          <w:tcPr>
            <w:tcW w:w="851" w:type="dxa"/>
            <w:noWrap w:val="0"/>
            <w:vAlign w:val="center"/>
          </w:tcPr>
          <w:p>
            <w:pPr>
              <w:widowControl/>
              <w:spacing w:line="300" w:lineRule="exact"/>
              <w:jc w:val="center"/>
              <w:rPr>
                <w:kern w:val="0"/>
                <w:sz w:val="21"/>
                <w:szCs w:val="21"/>
              </w:rPr>
            </w:pPr>
            <w:r>
              <w:rPr>
                <w:kern w:val="0"/>
                <w:sz w:val="21"/>
                <w:szCs w:val="21"/>
              </w:rPr>
              <w:t>项</w:t>
            </w:r>
          </w:p>
        </w:tc>
        <w:tc>
          <w:tcPr>
            <w:tcW w:w="1843" w:type="dxa"/>
            <w:noWrap w:val="0"/>
            <w:vAlign w:val="center"/>
          </w:tcPr>
          <w:p>
            <w:pPr>
              <w:widowControl/>
              <w:spacing w:line="300" w:lineRule="exact"/>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pPr>
              <w:widowControl/>
              <w:spacing w:line="300" w:lineRule="exact"/>
              <w:jc w:val="center"/>
              <w:rPr>
                <w:color w:val="000000"/>
                <w:kern w:val="0"/>
                <w:sz w:val="21"/>
                <w:szCs w:val="21"/>
              </w:rPr>
            </w:pPr>
            <w:r>
              <w:rPr>
                <w:color w:val="000000"/>
                <w:kern w:val="0"/>
                <w:sz w:val="21"/>
                <w:szCs w:val="21"/>
              </w:rPr>
              <w:t>20</w:t>
            </w:r>
          </w:p>
        </w:tc>
        <w:tc>
          <w:tcPr>
            <w:tcW w:w="5386" w:type="dxa"/>
            <w:gridSpan w:val="3"/>
            <w:noWrap w:val="0"/>
            <w:vAlign w:val="center"/>
          </w:tcPr>
          <w:p>
            <w:pPr>
              <w:widowControl/>
              <w:spacing w:line="300" w:lineRule="exact"/>
              <w:rPr>
                <w:kern w:val="0"/>
                <w:sz w:val="21"/>
                <w:szCs w:val="21"/>
              </w:rPr>
            </w:pPr>
            <w:r>
              <w:rPr>
                <w:kern w:val="0"/>
                <w:sz w:val="21"/>
                <w:szCs w:val="21"/>
              </w:rPr>
              <w:t>最近三年获得鲁班奖、詹天佑奖、长安杯奖数</w:t>
            </w:r>
          </w:p>
        </w:tc>
        <w:tc>
          <w:tcPr>
            <w:tcW w:w="851" w:type="dxa"/>
            <w:noWrap w:val="0"/>
            <w:vAlign w:val="center"/>
          </w:tcPr>
          <w:p>
            <w:pPr>
              <w:widowControl/>
              <w:spacing w:line="300" w:lineRule="exact"/>
              <w:jc w:val="center"/>
              <w:rPr>
                <w:kern w:val="0"/>
                <w:sz w:val="21"/>
                <w:szCs w:val="21"/>
              </w:rPr>
            </w:pPr>
            <w:r>
              <w:rPr>
                <w:kern w:val="0"/>
                <w:sz w:val="21"/>
                <w:szCs w:val="21"/>
              </w:rPr>
              <w:t>项</w:t>
            </w:r>
          </w:p>
        </w:tc>
        <w:tc>
          <w:tcPr>
            <w:tcW w:w="1843" w:type="dxa"/>
            <w:noWrap w:val="0"/>
            <w:vAlign w:val="center"/>
          </w:tcPr>
          <w:p>
            <w:pPr>
              <w:widowControl/>
              <w:spacing w:line="300" w:lineRule="exact"/>
              <w:jc w:val="center"/>
              <w:rPr>
                <w:kern w:val="0"/>
                <w:sz w:val="21"/>
                <w:szCs w:val="21"/>
              </w:rPr>
            </w:pPr>
          </w:p>
        </w:tc>
      </w:tr>
    </w:tbl>
    <w:p>
      <w:pPr>
        <w:spacing w:line="520" w:lineRule="exact"/>
        <w:ind w:firstLine="640" w:firstLineChars="200"/>
        <w:rPr>
          <w:rFonts w:eastAsia="仿宋_GB2312"/>
        </w:rPr>
      </w:pPr>
      <w:r>
        <w:rPr>
          <w:rFonts w:eastAsia="仿宋_GB2312"/>
        </w:rPr>
        <w:t>填写说明：</w:t>
      </w:r>
    </w:p>
    <w:p>
      <w:pPr>
        <w:spacing w:line="520" w:lineRule="exact"/>
        <w:ind w:firstLine="640" w:firstLineChars="200"/>
        <w:rPr>
          <w:rFonts w:eastAsia="仿宋_GB2312"/>
        </w:rPr>
      </w:pPr>
      <w:r>
        <w:rPr>
          <w:rFonts w:eastAsia="仿宋_GB2312"/>
        </w:rPr>
        <w:t>1</w:t>
      </w:r>
      <w:r>
        <w:rPr>
          <w:rFonts w:hint="eastAsia" w:eastAsia="仿宋_GB2312"/>
        </w:rPr>
        <w:t>．</w:t>
      </w:r>
      <w:r>
        <w:rPr>
          <w:rFonts w:eastAsia="仿宋_GB2312"/>
        </w:rPr>
        <w:t>企业名称：参评企业需在此表上加盖公章，填写企业名称需与企业公章一致。</w:t>
      </w:r>
    </w:p>
    <w:p>
      <w:pPr>
        <w:spacing w:line="520" w:lineRule="exact"/>
        <w:ind w:firstLine="640" w:firstLineChars="200"/>
        <w:rPr>
          <w:rFonts w:eastAsia="仿宋_GB2312"/>
        </w:rPr>
      </w:pPr>
      <w:r>
        <w:rPr>
          <w:rFonts w:hint="eastAsia"/>
        </w:rPr>
        <w:t xml:space="preserve">2. </w:t>
      </w:r>
      <w:r>
        <w:rPr>
          <w:rFonts w:eastAsia="仿宋_GB2312"/>
        </w:rPr>
        <w:t>统计行业代码：对照《国民经济行业分类与代码（GB/T4754-2017）》，填写企业主营业务对应的统计“大类”（二位码）编号，如主营业务为“农副食品加工业”的企业，填写“13”。</w:t>
      </w:r>
    </w:p>
    <w:p>
      <w:pPr>
        <w:spacing w:line="520" w:lineRule="exact"/>
        <w:ind w:firstLine="640" w:firstLineChars="200"/>
        <w:rPr>
          <w:rFonts w:eastAsia="仿宋_GB2312"/>
        </w:rPr>
      </w:pPr>
      <w:r>
        <w:rPr>
          <w:rFonts w:eastAsia="仿宋_GB2312"/>
        </w:rPr>
        <w:t>3</w:t>
      </w:r>
      <w:r>
        <w:rPr>
          <w:rFonts w:hint="eastAsia" w:eastAsia="仿宋_GB2312"/>
        </w:rPr>
        <w:t>．</w:t>
      </w:r>
      <w:r>
        <w:rPr>
          <w:rFonts w:eastAsia="仿宋_GB2312"/>
        </w:rPr>
        <w:t>报告年度：指表中指标统计年度，时间范围从填写评价表的上一年1月1日至12月31日；所有指标的填报时间范围，如无特殊说明，均为报告年度。</w:t>
      </w:r>
    </w:p>
    <w:p>
      <w:pPr>
        <w:spacing w:line="520" w:lineRule="exact"/>
        <w:ind w:firstLine="640" w:firstLineChars="200"/>
        <w:rPr>
          <w:rFonts w:ascii="黑体" w:hAnsi="黑体" w:eastAsia="黑体"/>
        </w:rPr>
      </w:pPr>
      <w:r>
        <w:rPr>
          <w:rFonts w:ascii="黑体" w:hAnsi="黑体" w:eastAsia="黑体"/>
        </w:rPr>
        <w:t>二、需提供的附件及证明材料</w:t>
      </w:r>
    </w:p>
    <w:p>
      <w:pPr>
        <w:spacing w:line="520" w:lineRule="exact"/>
        <w:ind w:firstLine="640" w:firstLineChars="200"/>
        <w:rPr>
          <w:rFonts w:eastAsia="仿宋_GB2312"/>
        </w:rPr>
      </w:pPr>
      <w:r>
        <w:rPr>
          <w:rFonts w:eastAsia="仿宋_GB2312"/>
        </w:rPr>
        <w:t>1</w:t>
      </w:r>
      <w:r>
        <w:rPr>
          <w:rFonts w:hint="eastAsia" w:eastAsia="仿宋_GB2312"/>
        </w:rPr>
        <w:t>．</w:t>
      </w:r>
      <w:r>
        <w:rPr>
          <w:rFonts w:eastAsia="仿宋_GB2312"/>
        </w:rPr>
        <w:t>企业对报送资料的真实性承诺。</w:t>
      </w:r>
    </w:p>
    <w:p>
      <w:pPr>
        <w:spacing w:line="520" w:lineRule="exact"/>
        <w:ind w:firstLine="640" w:firstLineChars="200"/>
        <w:rPr>
          <w:rFonts w:eastAsia="仿宋_GB2312"/>
        </w:rPr>
      </w:pPr>
      <w:r>
        <w:rPr>
          <w:rFonts w:eastAsia="仿宋_GB2312"/>
        </w:rPr>
        <w:t>2</w:t>
      </w:r>
      <w:r>
        <w:rPr>
          <w:rFonts w:hint="eastAsia" w:eastAsia="仿宋_GB2312"/>
        </w:rPr>
        <w:t>．</w:t>
      </w:r>
      <w:r>
        <w:rPr>
          <w:rFonts w:eastAsia="仿宋_GB2312"/>
        </w:rPr>
        <w:t>相关统计和财务报表。相关统计报表主要包括：规模以上工业法人单位研发项目情况（107-1表）、规模以上工业法人单位研发活动及相关情况（107-2表）。未列入陕西省统计局规模以上工业法人单位研发活动情况统计范围的企业，应参照上述表格格式填报后提交。相关财务报表主要包括：企业资产负债表、</w:t>
      </w:r>
      <w:r>
        <w:rPr>
          <w:rFonts w:hint="eastAsia" w:eastAsia="仿宋_GB2312"/>
        </w:rPr>
        <w:t>利润表</w:t>
      </w:r>
      <w:r>
        <w:rPr>
          <w:rFonts w:eastAsia="仿宋_GB2312"/>
        </w:rPr>
        <w:t>、现金流量表。大型企业集团应将与企业主营业务相关下属企业（包括分公司、子公司和控股公司）的107-1表、107-2表、资产负债表、</w:t>
      </w:r>
      <w:r>
        <w:rPr>
          <w:rFonts w:hint="eastAsia" w:eastAsia="仿宋_GB2312"/>
        </w:rPr>
        <w:t>利润表</w:t>
      </w:r>
      <w:r>
        <w:rPr>
          <w:rFonts w:eastAsia="仿宋_GB2312"/>
        </w:rPr>
        <w:t>、现金流量表等进行合并填报。</w:t>
      </w:r>
    </w:p>
    <w:p>
      <w:pPr>
        <w:spacing w:line="520" w:lineRule="exact"/>
        <w:ind w:firstLine="640" w:firstLineChars="200"/>
        <w:rPr>
          <w:rFonts w:eastAsia="仿宋_GB2312"/>
        </w:rPr>
      </w:pPr>
      <w:r>
        <w:rPr>
          <w:rFonts w:eastAsia="仿宋_GB2312"/>
        </w:rPr>
        <w:t>3</w:t>
      </w:r>
      <w:r>
        <w:rPr>
          <w:rFonts w:hint="eastAsia" w:eastAsia="仿宋_GB2312"/>
        </w:rPr>
        <w:t>．</w:t>
      </w:r>
      <w:r>
        <w:rPr>
          <w:rFonts w:eastAsia="仿宋_GB2312"/>
        </w:rPr>
        <w:t>评价数据统计范围表、研发费用情况归集表等13张附表</w:t>
      </w:r>
      <w:r>
        <w:rPr>
          <w:rFonts w:hint="eastAsia" w:eastAsia="仿宋_GB2312"/>
        </w:rPr>
        <w:t>（</w:t>
      </w:r>
      <w:r>
        <w:rPr>
          <w:rFonts w:eastAsia="仿宋_GB2312"/>
        </w:rPr>
        <w:t>网站下载</w:t>
      </w:r>
      <w:r>
        <w:rPr>
          <w:rFonts w:hint="eastAsia" w:eastAsia="仿宋_GB2312"/>
        </w:rPr>
        <w:t>）</w:t>
      </w:r>
      <w:r>
        <w:rPr>
          <w:rFonts w:eastAsia="仿宋_GB2312"/>
        </w:rPr>
        <w:t>。</w:t>
      </w:r>
    </w:p>
    <w:p>
      <w:pPr>
        <w:spacing w:line="520" w:lineRule="exact"/>
        <w:ind w:firstLine="640" w:firstLineChars="200"/>
      </w:pPr>
      <w:r>
        <w:rPr>
          <w:rFonts w:eastAsia="仿宋_GB2312"/>
        </w:rPr>
        <w:t>4</w:t>
      </w:r>
      <w:r>
        <w:rPr>
          <w:rFonts w:hint="eastAsia" w:eastAsia="仿宋_GB2312"/>
        </w:rPr>
        <w:t>．</w:t>
      </w:r>
      <w:r>
        <w:rPr>
          <w:rFonts w:eastAsia="仿宋_GB2312"/>
        </w:rPr>
        <w:t>评价指标的必要证明材料。主要包括：技术中心高级专家、博士和外部专家、专利信息、主持和参加制定的标准、国家级和省级研发平台、实验室和检测机构、科技奖励等方面的内容。</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OWQ2MDdmNjFiOGJkMzcxMzllZWNjZGU0NTU0MjkifQ=="/>
  </w:docVars>
  <w:rsids>
    <w:rsidRoot w:val="2FDE2460"/>
    <w:rsid w:val="22092C82"/>
    <w:rsid w:val="2FDE2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1023</Words>
  <Characters>1069</Characters>
  <Lines>0</Lines>
  <Paragraphs>0</Paragraphs>
  <TotalTime>8</TotalTime>
  <ScaleCrop>false</ScaleCrop>
  <LinksUpToDate>false</LinksUpToDate>
  <CharactersWithSpaces>1116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2023-04-20T03:25:00Z</dcterms:created>
  <dc:creator>7014</dc:creator>
  <cp:lastModifiedBy>语谦妈</cp:lastModifiedBy>
  <dcterms:modified xsi:type="dcterms:W3CDTF">2023-05-04T00:56:13Z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557F0845F5814D8890BC5951947677C5_11</vt:lpwstr>
  </property>
</Properties>
</file>